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000000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仿宋_GB2312" w:cs="宋体"/>
          <w:b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广西血液中心劳务派遣服务项目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明细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表</w:t>
      </w:r>
    </w:p>
    <w:tbl>
      <w:tblPr>
        <w:tblStyle w:val="5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5157"/>
        <w:gridCol w:w="110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  <w:jc w:val="center"/>
        </w:trPr>
        <w:tc>
          <w:tcPr>
            <w:tcW w:w="2303" w:type="dxa"/>
            <w:shd w:val="clear" w:color="000000" w:fill="F2F2F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eastAsia="zh-CN"/>
              </w:rPr>
              <w:t>内容</w:t>
            </w:r>
          </w:p>
        </w:tc>
        <w:tc>
          <w:tcPr>
            <w:tcW w:w="5157" w:type="dxa"/>
            <w:shd w:val="clear" w:color="000000" w:fill="F2F2F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具体参数</w:t>
            </w:r>
          </w:p>
        </w:tc>
        <w:tc>
          <w:tcPr>
            <w:tcW w:w="1103" w:type="dxa"/>
            <w:shd w:val="clear" w:color="000000" w:fill="F2F2F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134" w:type="dxa"/>
            <w:shd w:val="clear" w:color="000000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7" w:hRule="exact"/>
          <w:jc w:val="center"/>
        </w:trPr>
        <w:tc>
          <w:tcPr>
            <w:tcW w:w="2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大车司机</w:t>
            </w:r>
          </w:p>
        </w:tc>
        <w:tc>
          <w:tcPr>
            <w:tcW w:w="5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1.遵纪守法，无违法犯罪记录;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2.身体健康，无影响驾驶安全的潜在因素;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3.具有中技及以上学历，年龄在 45 周岁以下;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4.取得A1及以上驾驶证，具有近2年以上的驾驶经历;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5.服从管理，遵章守纪;服务热情，爱岗敬业；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6.服务期限1年。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cs="Times New Roman"/>
                <w:lang w:val="en-US" w:eastAsia="zh-CN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t>注：</w:t>
      </w:r>
    </w:p>
    <w:p>
      <w:pPr>
        <w:spacing w:line="360" w:lineRule="auto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 w:eastAsia="仿宋_GB2312"/>
          <w:lang w:eastAsia="zh-CN"/>
        </w:rPr>
        <w:t>所有价格均用人民币表示，单位为元，精确到个数位。</w:t>
      </w:r>
    </w:p>
    <w:p>
      <w:pPr>
        <w:spacing w:line="360" w:lineRule="auto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 w:eastAsia="仿宋_GB2312"/>
          <w:lang w:eastAsia="zh-CN"/>
        </w:rPr>
        <w:t>报价指提供该项服务所产生的所有费用（包含派遣人员工资、社保费用、服务管理费、税费等所有费用）</w:t>
      </w:r>
      <w:r>
        <w:rPr>
          <w:rFonts w:hint="eastAsia"/>
          <w:lang w:eastAsia="zh-CN"/>
        </w:rPr>
        <w:t>和</w:t>
      </w:r>
      <w:r>
        <w:rPr>
          <w:rFonts w:hint="eastAsia" w:eastAsia="仿宋_GB2312"/>
          <w:lang w:eastAsia="zh-CN"/>
        </w:rPr>
        <w:t>其它所有成本、费用的总和。</w:t>
      </w:r>
    </w:p>
    <w:p>
      <w:pPr>
        <w:spacing w:line="360" w:lineRule="auto"/>
        <w:rPr>
          <w:rFonts w:hint="eastAsia" w:eastAsia="仿宋_GB2312"/>
          <w:lang w:eastAsia="zh-CN"/>
        </w:rPr>
      </w:pPr>
    </w:p>
    <w:p>
      <w:pPr>
        <w:spacing w:line="360" w:lineRule="auto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t>法定代表人或委托代理人（签字）:</w:t>
      </w:r>
      <w:r>
        <w:rPr>
          <w:rFonts w:hint="eastAsia" w:eastAsia="仿宋_GB2312"/>
          <w:lang w:eastAsia="zh-CN"/>
        </w:rPr>
        <w:tab/>
      </w:r>
      <w:r>
        <w:rPr>
          <w:rFonts w:hint="eastAsia" w:eastAsia="仿宋_GB2312"/>
          <w:lang w:eastAsia="zh-CN"/>
        </w:rPr>
        <w:t xml:space="preserve"> </w:t>
      </w:r>
    </w:p>
    <w:p>
      <w:pPr>
        <w:spacing w:line="360" w:lineRule="auto"/>
        <w:rPr>
          <w:rFonts w:hint="eastAsia" w:eastAsia="仿宋_GB2312"/>
          <w:lang w:eastAsia="zh-CN"/>
        </w:rPr>
      </w:pPr>
    </w:p>
    <w:p>
      <w:pPr>
        <w:spacing w:line="360" w:lineRule="auto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t>投标供应商名称：</w:t>
      </w:r>
      <w:r>
        <w:rPr>
          <w:rFonts w:hint="eastAsia" w:eastAsia="仿宋_GB2312"/>
          <w:lang w:eastAsia="zh-CN"/>
        </w:rPr>
        <w:tab/>
      </w:r>
      <w:r>
        <w:rPr>
          <w:rFonts w:hint="eastAsia" w:eastAsia="仿宋_GB2312"/>
          <w:lang w:eastAsia="zh-CN"/>
        </w:rPr>
        <w:t xml:space="preserve">               </w:t>
      </w:r>
    </w:p>
    <w:p>
      <w:pPr>
        <w:spacing w:line="360" w:lineRule="auto"/>
        <w:rPr>
          <w:rFonts w:hint="eastAsia" w:eastAsia="仿宋_GB2312"/>
          <w:lang w:eastAsia="zh-CN"/>
        </w:rPr>
      </w:pPr>
    </w:p>
    <w:p>
      <w:pPr>
        <w:spacing w:line="360" w:lineRule="auto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t>报价时间：</w:t>
      </w:r>
      <w:r>
        <w:rPr>
          <w:rFonts w:hint="eastAsia" w:eastAsia="仿宋_GB2312"/>
          <w:lang w:eastAsia="zh-CN"/>
        </w:rPr>
        <w:tab/>
      </w:r>
      <w:r>
        <w:rPr>
          <w:rFonts w:hint="eastAsia" w:eastAsia="仿宋_GB2312"/>
          <w:lang w:eastAsia="zh-CN"/>
        </w:rPr>
        <w:t xml:space="preserve">    年     月   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567" w:right="1418" w:bottom="567" w:left="1418" w:header="652" w:footer="57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lang w:val="zh-CN"/>
      </w:rPr>
      <w:t xml:space="preserve"> </w:t>
    </w:r>
    <w:r>
      <w:rPr>
        <w:bCs/>
      </w:rPr>
      <w:fldChar w:fldCharType="begin"/>
    </w:r>
    <w:r>
      <w:rPr>
        <w:bCs/>
      </w:rPr>
      <w:instrText xml:space="preserve">PAGE</w:instrText>
    </w:r>
    <w:r>
      <w:rPr>
        <w:bCs/>
      </w:rPr>
      <w:fldChar w:fldCharType="separate"/>
    </w:r>
    <w:r>
      <w:rPr>
        <w:bCs/>
      </w:rPr>
      <w:t>2</w:t>
    </w:r>
    <w:r>
      <w:rPr>
        <w:bCs/>
      </w:rPr>
      <w:fldChar w:fldCharType="end"/>
    </w:r>
    <w:r>
      <w:rPr>
        <w:lang w:val="zh-CN"/>
      </w:rPr>
      <w:t xml:space="preserve"> / </w:t>
    </w:r>
    <w:r>
      <w:rPr>
        <w:bCs/>
      </w:rPr>
      <w:fldChar w:fldCharType="begin"/>
    </w:r>
    <w:r>
      <w:rPr>
        <w:bCs/>
      </w:rPr>
      <w:instrText xml:space="preserve">NUMPAGES</w:instrText>
    </w:r>
    <w:r>
      <w:rPr>
        <w:bCs/>
      </w:rPr>
      <w:fldChar w:fldCharType="separate"/>
    </w:r>
    <w:r>
      <w:rPr>
        <w:bCs/>
      </w:rPr>
      <w:t>3</w:t>
    </w:r>
    <w:r>
      <w:rPr>
        <w:bCs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right="9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OWNlMGZhZGYzM2U0NTIzZTQ2Y2IyYjgzNGEwNDIifQ=="/>
  </w:docVars>
  <w:rsids>
    <w:rsidRoot w:val="00000000"/>
    <w:rsid w:val="440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2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2023-06-15T09:39:19Z</dcterms:created>
  <dc:creator>QingQing</dc:creator>
  <cp:lastModifiedBy>麦麦思</cp:lastModifiedBy>
  <dcterms:modified xsi:type="dcterms:W3CDTF">2023-06-15T09:39:37Z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18228EF8EB4A446398C6C42D571B55C3_12</vt:lpwstr>
  </property>
</Properties>
</file>